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swoje szaty, by mieć prawo do drzewa życia i móc wejść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wypełniają jego przykazania, aby mieli prawo do drzewa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czynią przykazania jego, aby mieli prawo do drzewa żywota, i aby weszli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omywają szaty swoje we krwi barankowej, aby władza ich była nad drzewem żywota a żeby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piorą swoje szaty, aby mieli prawo do drzewa żywota i mogli 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swoje szaty, aby należała do nich władza nad drzewem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swe szaty, aby mieć prawo spożywać z drzewa życia i 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mieć prawo do drzewa życia i aby wejść do tego miasta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zyskać prawo do owoców z drzewa życia i do wejścia przez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виперуть шати свої, щоб мати право на дерево життя, і ввійти брамами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ci, co czynią jego polecenia, by ich siła była dzięki Drzewu Życia i by bramami weszli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piorą swe szaty, aby mieć prawo spożywania z Drzewa Życia i wejścia przez bramy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swe długie szaty, żeby mieć prawo pójść do drzew życia i żeby uzyskać wstęp do miasta przez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ci, którzy oczyścili swoje szaty, aby móc wejść do Bożego miasta i spożywać owoce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2024-05-01T18:18:34Z</dcterms:modified>
</cp:coreProperties>
</file>