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pancerze żelazne, i ― dzwięk ― skrzydeł ich jak odgłos rydwanów koni licznych, biegnących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żelazne, a odgłos ich skrzydeł jak odgłos rydwanów* wielu koni pędzących do bitwy.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napierśniki jak napierśniki żelazne, i głos skrzydeł ich jak głos rydwanów koni* licznych biegnących na wojnę.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pancerze jak pancerze żelazne i głos skrzydeł ich jak głos rydwanów koni licznych biegających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pancerze jakby żelazne, a dźwięk pracujących skrzydeł brzmiał jak odgłos wielu zaprzężonych w konie rydwanów,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jakby z żelaza, a szum ich skrzydeł jakby odgłos wielokonnych rydwanów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szum skrzydeł ich, jako grzmot wozów, gdy wiele koni bieży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pancerze jako pancerze żelazne, a głos skrzydeł ich jako głos wozów wielu koni bieżących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przody tułowi jakby pancerze żelazne, a łoskot ich skrzydeł jak łoskot wielokonnych wozów,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pancerze niby pancerze żelazne, a szum ich skrzydeł jak turkot wozów wojennych i wielu koni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pancerze jakby z żelaza, a odgłos jej skrzydeł był jakby odgłos rydwanów, zaprzężonych w liczne konie pędzące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torsy były jak żelazne pancerze, a łopot ich skrzydeł - jak turkot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pancerze jak pancerze żelazne, a łomot jej skrzydeł jak łomot rydwanów, gdy w zaprzęgach mnóstwa koni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Pancerze ich były jak z żelaza. Szum ich skrzydeł grzmiał jak łoskot wielokonnych rydwanów wojennych, które pędzą do bitwy.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Przody tułowi jakby pancerze żelazne, a łoskot ich skrzydeł jak łoskot wielokonnych wozów pędzących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панцир, подібну до залізної броні; а шум її крил - як від колісниць із багатьма кіньми, що біжать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także pancerze, jak pancerze żelazne; a szum ich skrzydeł podobny był do dźwięku licznych, biegnących na bitwę koni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tułowia jak żelazny pancerz, a dźwięk ich skrzydeł przypominał zgiełk wielu koni i rydwanów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napierśniki jak napierśniki żelazne. A odgłos ich skrzydeł był jak odgłos rydwanów ciągniętych przez wiele koni pędzących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pancerze wyglądały tak, jakby były z żelaza, a odgłos ich skrzydeł przypominał huk rydwanów pędzących do 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Konnych?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2024-04-27T20:50:21Z</dcterms:modified>
</cp:coreProperties>
</file>