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niegodziwi* ** mówili: Jak ten nas wybawi? I wzgardzili nim, i nie przynieśli mu daru. Lecz on był jak głuchy.***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 ּבְנֵי</w:t>
      </w:r>
      <w:r>
        <w:rPr>
          <w:rtl w:val="0"/>
        </w:rPr>
        <w:t xml:space="preserve"> , idiom: synowie Beliala, ludzie bez wartości, wg G: synowie zarazy, υἱοὶ λοιμοὶ. Określenie to pojawia się również w: &lt;x&gt;100 16:7&lt;/x&gt;;&lt;x&gt;100 20:1&lt;/x&gt;;&lt;x&gt;100 23:6&lt;/x&gt;, w kontekście rządów królewskich.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1:16&lt;/x&gt;; &lt;x&gt;90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 jak głuchy, </w:t>
      </w:r>
      <w:r>
        <w:rPr>
          <w:rtl/>
        </w:rPr>
        <w:t>וַיְהִיּכְמַחֲרִיׁש</w:t>
      </w:r>
      <w:r>
        <w:rPr>
          <w:rtl w:val="0"/>
        </w:rPr>
        <w:t xml:space="preserve"> , idiom: zbył to milczeniem. Ciekawe jest jednak, że wyrażenie to nie występuje w G, a ponadto łatwo je wyjaśnić jako zniekształconą końcówkę wariantu z 4QSam a, tj. </w:t>
      </w:r>
      <w:r>
        <w:rPr>
          <w:rtl/>
        </w:rPr>
        <w:t>ויהי כמו חדש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2024-05-09T02:06:05Z</dcterms:modified>
</cp:coreProperties>
</file>