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zawołał do JAHWE, a JAHWE zesłał tego dnia gromy i deszcz, i cały lud przestraszył się bardzo JAHWE i Samuela.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2024-04-27T09:22:25Z</dcterms:modified>
</cp:coreProperties>
</file>