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sam Bóg Najwyższy za to, że wydał twych nieprzyjaciół w twoje ręce! Następnie Abram złożył Melchizedekowi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Bóg Najwyższy, który wydał twoich wrogów w twoje ręce.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najwyższy, który podał nieprzyjacioły twe w rękę twoję; i dał mu Abram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Wysoki, którego obroną nieprzyjaciele są w rękach twoich. I dał mu dziesięciny ze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Najwyższy, który w twe ręce wydał twoich wrogów! Abram dał mu dziesiątą część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nieprzyjaciół twoich w ręce twoje! A 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twoich nieprzyjaciół w twoje ręce. Wówczas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Najwyższy, który wydał twoich wrogów w twoje ręce”.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Bóg Najwyższy, który wydał twych nieprzyjaciół w twoje ręce. Wtedy dał mu [Abram]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Najwyższy, który wydał twoich wrogów w twoje ręce. I [Awram] dał mu dziesiątą część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благословенний Бог вишний, що віддав твоїх ворогів тобі в руки. І дав йому десятину з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wysławiony Najwyższy Bóg, który wydał twoich wrogów w twą moc. Więc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twych ciemięzców w twoją rękę!” Wtedy Abram dał mu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2024-04-27T21:03:27Z</dcterms:modified>
</cp:coreProperties>
</file>