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powiedziała: Przyszła pomyślność! I nadała mu imię Gad.*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(gad), czyli: pomyślność (w rodzaju: Fortunat,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2024-04-28T00:42:09Z</dcterms:modified>
</cp:coreProperties>
</file>