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5"/>
        <w:gridCol w:w="3026"/>
        <w:gridCol w:w="47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Laban: Oto niech będzie według twego słowa!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Laban przystał na to: Niech będzie tak, jak powiedziałeś!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Laban powiedział: Niech się stanie według twego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Laban: Oby się stało według słowa twego!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Laban: Wdzięcznie przyjmuję, czego żądasz.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Laban rzekł: Dobrze, niechaj będzie tak, jak mówisz!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Laban: Niech będzie według słowa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Laban odpowiedział: Dobrze! Niech będzie tak, jak mówisz.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Laban odparł: „Zgoda! Niech będzie, jak powiedziałeś”.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Laban odpowiedział: - Dobrze! Niech tak będzie, jak powiedziałeś.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Lawan: Zgoda! Niech będzie tak, jak mówisz.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йому Лаван: Хай буде за твоїм словом.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Laban powiedział: Oto niech się stanie według twoich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Laban rzekł: ”To wspaniale! Niech będzie według twojego słowa”.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2024-04-28T16:38:49Z</dcterms:modified>
</cp:coreProperties>
</file>