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5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każdym też razem, gdy parzyły się owce mocne, Jakub umieszczał gałązki przed oczami owiec w korytach, aby parzyły się przy gałązkach.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2024-04-28T09:45:14Z</dcterms:modified>
</cp:coreProperties>
</file>