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powiedział: Niech ten kopiec będzie dziś świadkiem między mną i między tobą – dlatego nazwał go Galed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2024-05-01T16:01:26Z</dcterms:modified>
</cp:coreProperties>
</file>