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zwlekał młodzieniec z uczynieniem tej rzeczy, gdyż rozkochał się w córce Jakuba, a był on najznaczniejszy w całym 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człowiek nie zwlekał z podjęciem odpowiednich kroków, gdyż rozkochał się w córce Jakuba, a cieszył się on największym poważaniem w rodzie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nie odkładał więc tego, bo zakochał się w córce Jakuba. A był on ze wszystkich najbardziej szanowany w 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 odkładał on młodzieniec długo tej rzeczy, bo się był rozmiłował córki Jakóbowej; a on był ze wszech najzacniejszy w domu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odłożył młodzieniec, żeby nie miał zaraz uczynić, o co proszono, miłował bowiem barzo onę dzieweczkę, a sam był zacny we wszystkim domu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ów nie zwlekał z załatwieniem sprawy, bo bardzo miłował córkę Jakuba; był zaś najbardziej szanowany ze wszystkich w rodzinie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nie zawahał się uczynić tego, bo pokochał córkę Jakuba; był zaś najbardziej poważany w całej swej rodzinie.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nie zwlekał, aby to uczynić, ponieważ spodobała się mu córka Jakuba. Był on zaś najbardziej poważany w całym domu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nie wahał się spełnić tego warunku, gdyż zakochał się w córce Jakuba. A cieszył się on największym szacunkiem w domu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nie zwlekał więc z wypełnieniem tego, bo zakochał się w córce Jakuba, a cieszył się najwyższym poważaniem wśród domowników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młodzieniec nie zwlekał ze zrobieniem tej rzeczy, bo pragnął córki Jaakowa, a był on najbardziej szanowany z całego domu swojego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забарився молодець зробити це слово, бо любив дочку Якова. Він же був найславніший з усіх, що в домі його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młodzieniec nie omieszkał spełnić tej rzeczy, gdyż rozkochał się w córce Jakóba; a w domu swojego ojca, był on najbardziej poważany ze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młodzieniec ten nie zwlekał ze spełnieniem postawionego warunku, gdyż upodobał sobie córkę Jakuba, a był najbardziej poważany w całym domu swego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2024-04-29T15:40:59Z</dcterms:modified>
</cp:coreProperties>
</file>