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zaś rozmawiał z nimi tak: Sychem, mój syn – (otóż) związała się jego dusza z waszą córką. Dajcie mu ją, proszę, za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2024-04-29T08:03:13Z</dcterms:modified>
</cp:coreProperties>
</file>