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 i czynił go człowiekiem sukcesu, a służył on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Józefem, tak że stał się człowiekiem, któremu się dobrze powodziło, i mieszkał w domu swego pana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Józefem, który był mężem szczęśliwie postępującym, a mieszkał w domu pana swego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nim, i był mężem we wszystkim szczęśliwie postępując, i mieszkał w domu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Józefem i dlatego wiodło mu się dobrze, i był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tak że wiodło mu się dobrze, i przebywał w domu pana swego,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dlatego dobrze mu się powodziło, gdy przebywał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był z Józefem, dlatego wszystko mu się udawało, gdy był w domu Egipcjanina,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Józefem, dlatego dobrze mu się wiodło w domu jego egipskiego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był z Josefem i wiodło mu się, gdy był w domu swojego pana,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Йосифом, і був чоловіком здібним і був при панові в домі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więc stał się on mężem szczęśliwym i pozostawał w domu swojego pana, Micrejczyka.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Józefem, tak iż stał się on mężem, któremu się szczęściło, i ustanowiono go nad domem jego pana,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2024-04-28T23:17:33Z</dcterms:modified>
</cp:coreProperties>
</file>