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żywicznego drewna, przygotuj w niej klatki,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wewnątrz i na zewnątrz pokryj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drewna gofer, zrobisz w arce przegrody i oblejesz ją wewnątrz i na 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Gofer; przegrody poczynisz w korabiu, i oblejesz go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korab z drzewa heblowanego. Mieszkaniczka w nim poczynisz i namażesz klijem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żywicznego, uczyń w arce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żywicznego. Zrób komory w arce, i powlecz ją wewnątrz i zewnątrz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zbuduj sobie arkę z drzewa gofer. Zrobisz w niej przegrody i pokryjesz ją smołą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sobie arkę z cyprysowego drzewa i zrób w niej przegrody. Pokryj ją smołą od środka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zbuduj sobie arkę z drzewa gofer; zrób w niej przegrody i powlecz ją smołą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sobie arkę z drzewa cedrowego, zrób [w] arce przedziały i pokryj ją od wewnątrz i z zewnątrz smołą.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зроби собі корабель з чотирикутних дощок. Зробиш корабель з переділками, і посмолиш його всередині і зізовні смолою.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sobie arkę z drzewa cyprysowego. Zaś w arce zrobisz przegrody oraz pokryjesz ją smołowcem z zewnątrz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drewnianą arkę z drzewa żywicznego. W arce zrobisz pomieszczenia, wewnątrz zaś i na zewnątrz powlecz ją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2024-04-28T09:42:11Z</dcterms:modified>
</cp:coreProperties>
</file>