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powiedziała: Dlaczego więc umyśliłeś tak przeciw ludowi Bożemu? Skoro król tak rozstrzygnął tę sprawę, czy nie jest król jak ktoś winny tego, że nie jedna się ze swoim wygnańcem?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2024-04-28T17:35:28Z</dcterms:modified>
</cp:coreProperties>
</file>