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wtedy pragnienie i 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poczuł pragnienie i powiedział: Oby ktoś dał mi się napić wody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pragnął Dawid, i rzekł: O 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się kto dał napić wody z studnie, która jest w Betlejem u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mi da się napić wody z betlejemskiej studni,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rzekł więc: Kto da mi się napić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spragniony i zapytał: Kto da mi się napić wody ze studni w Betlejem, która znajduje się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poczuł pragnienie, spytał swoich ludzi: „Kto mi przyniesie do picia wody ze studni, która znajduje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Któż da mi pić wody ze studni, która znajduje się w Betlejem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зажадав Давид і сказав: Хто мене напоїть води з криниці, що в Вифлеємі, що в брамі? А тоді табір чужинців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zapragnął i powiedział: Kto mi się da napić wody z cysterny betlechemskiej,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2024-05-08T21:02:00Z</dcterms:modified>
</cp:coreProperties>
</file>