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powiedział: Jeśli będzie człowiekiem godziwym, nawet włos nie spadnie mu na ziemię, lecz jeśli znajdzie się u niego niegodziwość,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2024-04-25T21:29:21Z</dcterms:modified>
</cp:coreProperties>
</file>