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miał sześć stopni, tron miał też zaokrąglony szczyt* od tyłu, poręcze z jednej i z drugiej strony miejsca do siedzenia – i dwa lwy stały obok poręczy.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zaokrąglony szczyt, </w:t>
      </w:r>
      <w:r>
        <w:rPr>
          <w:rtl/>
        </w:rPr>
        <w:t>רֹאׁש־עָגֹל</w:t>
      </w:r>
      <w:r>
        <w:rPr>
          <w:rtl w:val="0"/>
        </w:rPr>
        <w:t xml:space="preserve"> ; wg G: płaskorzeźby cielców, προτομαὶ μόσχων, </w:t>
      </w:r>
      <w:r>
        <w:rPr>
          <w:rtl/>
        </w:rPr>
        <w:t>עֵגֶל וְרָאׁשֵי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2024-04-29T02:28:14Z</dcterms:modified>
</cp:coreProperties>
</file>