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złota, wszystkie sprzęty w domu z drewna z Libanu były z litego złota. Nic nie było ze srebra, bo w czasach Salomona nie miało ono wielkiej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naczynia, których król Salomon używał do picia, były ze złota, a także wszystkie naczynia domu lasu Libanu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 Nie było nic ze srebra, gdyż nie uważano go za cenne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naczynia, z których pijał król Salomon, były złote, także i wszystkie naczynia domu lasu Libanowego były z szczerego złota; nic nie było ze srebra, ani go miano w jakiej cenie za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naczynia, z których pijał król Salomon, były złote i wszytek sprzęt domu Lasu Libanu ze złota szczerego; nie było srebra i nie miano go w jakiej cenie za dni Salomonowych,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z których pił król Salomon, też były złote. Szczerozłote były również wszelkie naczynia ”Domu Lasu Libanu”. Nie było srebra: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kielichy króla Salomona były ze złota, także wszystkie przybory w Leśnym Domu Libańskim były ze szczerego złota, nic nie było ze srebra, gdyż srebro w czasach Salomona za nic było uważane,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króla Salomona do picia były ze złota i ze szczerego złota były wszystkie naczynia Domu Lasu Libanu. Nie było niczego ze srebra, ponieważ nie ceniono go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których król Salomon używał do posiłków, a także wszystkie przedmioty domowego użytku w Domu Lasu Libanu były z czystego złota. Nie stosowano srebra, gdyż nie miało ono wielkiej wartości w czasach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dla króla Salomona były złote. Wszystkie przedmioty budynku Lasu Libańskiego były [wykonane] z czystego złota. Nie używano srebra: w czasach Salomona mało je ceniono.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для напитку в Соломона золотий, і вмивальниці золоті, ввесь посуд дому ливанського лісу обложений золотом, не було срібла, бо в днях Соломона воно не вважалося за щось.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puchary króla Salomona były ze złota; jak również wszystkie sprzęty domowe parku Libańskiego były ze szczerego złota – nie było tam srebra. Bo srebro za czasów Salomona było uważane za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naczynia do picia należące do króla Salomona były ze złota, i wszystkie naczynia Domu Lasu Libanu były ze szczerego złota. Nie było niczego ze srebra; za dni Salomona uważano je po prostu za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2024-04-29T02:48:55Z</dcterms:modified>
</cp:coreProperties>
</file>