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odpowiadał na wszystkie jej pytania; nie było pytania, które byłoby dla króla za trudne i na które 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odpowiadał na wszystkie jej pytania. Nie było zagadnienia, które byłoby dla króla za trudne i na które nie umiałby jej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odpowiedział na wszystkie jej pytania. Nie było nic nieznanego królowi, czego nie mógłby jej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odpowiedział Salomon na jej wszystkie słowa; nie było nic skrytego przed królem, na coby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nauczył jej Salomon wszytkich słów, które zadała była: nie było mowy, która by królowi mogła być tajna, ażeby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udzielił jej wyjaśnień we wszystkich zagadnieniach przez nią poruszonych. Nie było zagadnienia, którego król by nie znał i którego by jej nie wyjaśnił.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odpowiadał na wszystkie jej pytania i nie było takiego pytania, na które król nie umiałby dać jej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wyjaśniał jej wszystkie sprawy. Żadna sprawa nie była dla króla na tyle trudna, by jej nie wyjaśnił.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jej na wszystkie pytania. Nie było takiej sprawy, której król by nie znał i nie umiał jej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mówił z nią na wszystkie tematy. Nie było sprawy nie znanej królowi, na którą nie dałby jej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їй Соломон всі її слова. Не було слова недогляненого царем, на яке не сповістив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odpowiadał na wszystkie jej pytania; nie było rzeczy, która by była ukryta przed królem i na którą by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Salomon mówił jej o wszystkich poruszonych przez nią sprawach. Nie było żadnej sprawy zakrytej przed królem, o której by jej nie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2024-04-29T00:41:17Z</dcterms:modified>
</cp:coreProperties>
</file>