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JAHWE nadał sprawie taki bieg,* po to, by spełniło się Jego Słowo, które JAHWE wypowiedział za pośrednictwem Achiasza Szilonity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 bieg,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&lt;x&gt;140 10:15&lt;/x&gt;.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2024-05-01T09:31:23Z</dcterms:modified>
</cp:coreProperties>
</file>