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go opłakiwał cały Izrael i pochowają go, bo jedynie on z domu Jeroboama zejdzie do grobu, gdyż jedynie u niego z domu Jeroboama znalazła się jakaś dobra rzecz względem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go opłakiwał cały Izrael i pochowają go. Bo tylko on z domu Jeroboama zejdzie do grobu, gdyż jedynie u niego w domu Jeroboama znalazło się coś dobrego względem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cały Izrael będzie je opłakiwał, i pogrzebie je, bo jedynie ono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Jeroboama zejdzie do grobu, gdyż w nim znalazło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dobrego względem JAHWE, Boga Izraela, w domu Jeroboama.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go płakał wszystek Izrael, i pochowają go; bo ten sam z domu Jeroboamowego wnijdzie do grobu, przeto iż się znalazło o nim samym słowo dobre od Pana, Boga Izraelskiego w domu Jeroboamowym.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go płakał wszytek Izrael i pogrzebie. Ten sam bowiem wniesion będzie z Jeroboam do grobu, iż się nad nim nalazła mowa dobra od JAHWE Boga Izraelowego w domu Jeroboam.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Izrael będzie je opłakiwał i pochowają je, bo tylko ono z rodu Jeroboama wejdzie do grobu, gdyż z rodu Jeroboama tylko w nim znalazło się coś miłego Panu,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je opłakiwał cały Izrael, i pochowają je, gdyż jedynie ono z domu Jeroboama zejdzie do grobu, gdyż jedynie u niego z domu Jeroboama znalazło się coś, co podobało się Panu, Bogu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go opłakiwali wszyscy Izraelici i go pochowają. Jedynie on z rodu Jeroboama wejdzie do grobu, gdyż z domu Jeroboama tylko w nim JAHWE, Bóg Izraela znalazł coś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 Izraelu będą je opłakiwali, a potem urządzą mu pogrzeb, ponieważ jedynie ono z całej rodziny Jeroboama zostanie pochowane w grobie, gdyż tylko w nim JAHWE, Bóg Izraela, znalazł coś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będzie go opłakiwał i złoży go do grobu, albowiem z [rodu] Jeroboama tylko on spocznie w grobie, gdyż z domu Jeroboama [tylko] w nim znalazło się coś dobrego dla Jahwe,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Opłakiwać go będzie cały Israel oraz go pochowają; gdyż tylko ten jeden wejdzie do grobu z całego domu Jerobeama, ponieważ w domu Jerobeama, w nim znalazło się coś jeszcze, co podobało się WIEKUISTEMU, Bogu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doprawdy cały Izrael będzie go opłakiwać i go pogrzebie, ponieważ spośród krewnych Jeroboama tylko on pójdzie do grobowca; u niego bowiem znaleziono w domu Jeroboama coś dobrego wobec JAHWE, Boga Izraela.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2024-04-29T08:23:44Z</dcterms:modified>
</cp:coreProperties>
</file>