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z miedzi i powierzył je ręce dowódców straży przybocznej,*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zastąpił je wówczas puklerzami z brązu. Powierzył je dowódcom straży przybocznej, którzy pilnowali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Roboam wykonał spiżowe tarcze i powierzył je dowódcy straży przybocznej, która strzegła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których król Roboam sprawił tarcze miedziane, i poruczył je przełożonym nad piechotą,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których poczynił król Roboam tarcze miedziane i dał je w ręce przełożonym tarczników i tym, którzy na straży byli przede drzwiami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Roboam zamiast nich sporządził tarcze z brązu i powierzył je dowódcom straży pilnującej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kazał sporządzić zamiast nich tarcze miedziane i powierzył je dowódcom straży przybocznej, którzy pilnowali wejścia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ich król Roboam wykonał tarcze miedziane i powierzył je dowódcom straży przybocznej, strzegącej wejścia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polecił zatem zastąpić je tarczami z brązu, które powierzył opiece dowódców straży, pilnującej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wykonał zamiast nich tarcze z brązu i powierzył je pieczy dowódców gwardii, którzy strzegli bramy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zamiast nich, król Rehabeam sporządził puklerze miedziane i powierzył je naczelnikowi drabantów, którzy trzymali straż u wejścia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Rechoboam wykonał w ich miejsce tarcze miedziane i powierzył je pieczy dowódców biegaczy, pilnujących wejścia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2024-04-29T12:44:59Z</dcterms:modified>
</cp:coreProperties>
</file>