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Asą i Baszą, królem Izraela, toczyła się wojna przez wszystkie ich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Asą a Baszą, królem Izraela, toczyła się wojna przez cały okres sprawowania przez nich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między Asą a Baszą, królem Izraela, trwała wojna po wszystkie 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wojna między Azą, i między Baazą, królem Izraelskim, po wszystkie dni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wojna między Asą i Baasą, królem Izraelskim, po wszytkie dni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między Asą i królem Izraela, Baszą, trwała wojna w ciągu całego 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Asą i Baaszą, królem izraelskim, toczyła się wojna przez całe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Asą a królem Izraela, Baszą, toczyła się nieustanna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pomiędzy Asą i Baszą, królem Izraela, trwała wojna przez cały okres ich rządów.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i król izraelski Basza prowadzili ze sobą wojnę przez całe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wszystkie ich dni toczyła się wojna między Asą a Baeszą – królem israelskim.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trwała wojna między Asą a Baaszą, królem Izraela, przez wszystkie ich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15:32&lt;/x&gt;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2024-05-08T11:45:02Z</dcterms:modified>
</cp:coreProperties>
</file>