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3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woda spływała dookoła ołtarza tak, że i nawet rów wypełnił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spływająca woda wypełniła rów wokół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woda spłynęła dokoła ołtarza. I napełniono wodą także 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płynęły wody około ołtarza, aż i rów był napełniony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płynęły wody około ołtarza, aż przekop rowu był pełen.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wykonali to po raz trzeci, aż woda oblała ołtarz dokoła i napełniła też 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spłynęły wody te z ołtarza tak, że i rów wypełnił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spłynęła dookoła ołtarza i rów także napełnił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 to wykonano, woda nie tylko spływała dokoła ołtarza, ale nawet wypełniła 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spłynęła wokół ołtarza, a także rów napełnił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переходила вода довкруги вівтаря, і море наповнилося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wokół ofiarnicy popłynęły wody, a także wodą napełniono 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woda rozlała się dookoła ołtarza; także rów napełnił on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2024-04-30T05:55:47Z</dcterms:modified>
</cp:coreProperties>
</file>