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8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według swojej mądrości, nie dopuść jednak, aby jego siwizna zeszła do Szeolu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 nim, jak dyktuje ci mądrość, ale nie dopuść, by zszedł do grobu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więc według swojej mądrości, jednak nie dopuść, aby w sędziwym wieku zstąpił w pokoju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tedy według mądrości twojej, a nie dopuścisz zejść sędziwości jego w pokoju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tedy według mądrości twej a nie doprowadzisz szedziwości jego w pokoju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więc według twojej roztropności i nie dozwolisz, aby w sędziwym wieku spokojnie zstąpił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Postąpisz, jak ci mądrość twoja podyktuje, lecz nie dopuść, aby jego siwizna w pokoju zeszła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postąpisz zgodnie ze swoją mądrością i nie dopuścisz, aby w sędziwym wieku w pokoju zszedł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Zrób, co ci podyktuje twoja mądrość, lecz nie pozwól mu, aby w sędziwej starości spokojnie zstąpił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 więc według swej mądrości, ale nie dopuść, aby z siwym włosem w pokoju zszedł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вчиниш за твоєю мудрістю і не зведеш старість його в мирі до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uczynisz według swojej mądrości i nie pozwolisz by w jego sędziwości zszedł w pokoju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działaj stosownie do swej mądrości i nie pozwól jego siwiźnie zejść w pokoju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2024-05-04T05:10:49Z</dcterms:modified>
</cp:coreProperties>
</file>