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między Aramem a Izraelem panował spokój —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trzy lata nie było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przez trzy lata wojny między Syryjczykami i między Izraelczykami.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tedy trzy lata bez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panował pokój,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Aramejczykami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spokój. Nie było wojny między Aramem a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сидів три роки, і не було війни між Сирією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zachowywali się spokojnie, więc nie doszło do wojny pomiędzy Aramejczykami, a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mieszkano przez trzy lata, a nie było wojny między Syrią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2024-04-27T19:25:38Z</dcterms:modified>
</cp:coreProperties>
</file>