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na wojnę o Ramot Gileadzkie, czy tego zaniechać? A on odpowiedział: Wyrusz, a poszczęści ci się i JAHWE wyda je w rękę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miejsce, król zapytał: Micheaszu, czy mamy wyruszyć na wojnę o Ramot Gileadzkie, czy tego zaniechać? Wyrusz — odpowiedział Micheasz — a poszczęści ci się i JAHWE wyda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króla, król powiedział do niego: Micheaszu, czy mamy wyruszyć na wojnę do Ramot-Gilead, czy mamy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zaniechać? Odpowiedział: Wyrusz, a poszczęści ci się. JAHWE bowiem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rzekł król do niego: Micheaszu, mamyż ciągnąć na wojnę przeciw Ramot Galaad, czyli zaniechać? A on mu rzekł: Ciągnij, a będzieć się szczęściło; albowiem je poda Pan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króla i rzekł mu król: Micheaszu, mamyli jachać do Ramot Galaad na wojnę czyli zaniechać? Któremu on odpowiedział: Wyjedź a jedź fortunnie, a da ji JAHWE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przed króla. Wtedy król odezwał się do niego: Micheaszu! Czy powinniśmy wyruszyć na wojnę o Ramot w Gileadzie, czy też powinniśmy tego zaniechać? Wówczas do niego przemówił: Wyruszaj i zwyciężaj, a 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król rzekł do niego: Micheaszu, czy mamy ruszyć przeciwko Ramot Gileadzkiemu na wojnę, czy też tego zaniechać? A on odpowiedział: Wyrusz, a poszczęści ci się i 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go zapytał: Micheaszu, czy mamy wyruszyć na wojnę przeciw Ramot w Gileadzie, czy też mamy zrezygnować? On zaś odpowiedział: Wyrusz, powiedzie ci się. JAHWE odda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Micheasz stanął przed królem, ten go zapytał: „Micheaszu, czy mam wyruszyć na wojnę o Ramot w Gileadzie, czy nie?”. On odpowiedział: „Wyruszaj i zwyciężaj, a JAHWE wyda je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króla, król zaś zapytał go: - Mikajehu, czy mamy wyruszyć do Ramot Gilead na wojnę, czy się wstrzymać? Odpowiedział mu: - Idź, zwyciężysz, Jahwe da [je]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до царя, і сказав йому цар: Міхеє, чи піду до Реммата Ґалаадського на війну, чи полишу? І він сказав: Піди, і пощастить Господь і видасть царя (тобі) в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króla, król go zapytał: Michajo, czy mamy wyruszyć na wojnę do Ramot w Gileadzie, czy też zaniechać? Zatem mu odpowiedział: Wyrusz, a ci się powiedzie; WIEKUISTY wyda je w moc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króla, a król odezwał się do niego: ”Michajaszu, czy mamy iść na wojnę do Ramot-Gilead, czy też mamy się powstrzymać?” On niezwłocznie mu rzekł: ”Wyrusz i miej powodzenie; a JAHWE wyda 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intonacji nie sposób byłoby ocenić wartości tych słów. Widocznie zostały wypowiedziane w taki sposób, że król wyczuł w nich ironię.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2024-04-28T10:56:02Z</dcterms:modified>
</cp:coreProperties>
</file>