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powiedział wtedy do swoich sług: Czy wiecie, że do nas należy Ramot Gileadzkie? My tymczasem zwlekamy z odebraniem go z ręki króla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król Izraela powiedział do swoich podwładnych: Czy wiecie, że Ramot Gileadzkie należy właściwie do nas? Ale my zwlekamy z odebraniem go królowi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powiedział do swoich sług: Czy wiecie, że Ramot-Gilead należy do nas? A my zwlekamy z odebraniem go z ręki króla 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król Izraelski do sług swoich: Nie wiecież, iż nasze jest Ramot Galaad? A my zaniedbywamy odebrać go z ręki króla 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rzekł król Izraelski do sług swoich: Nie wiecie, że nasz jest Ramot Galaad, a zaniedbywamy wziąć ji z ręki króla Syryjskiego?)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izraelski rzekł do swoich sług: Czyż nie wiecie, że Ramot w Gileadzie do nas należy? A my nie kwapimy się do odebrania go królowi Aramu!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izraelski rzekł do swoich dworzan: Czy wiecie, że do nas należy Ramot Gileadzkie? My jednak zwlekamy z odebraniem go z ręki króla aramejskiego.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izraelski powiedział do swoich sług: Czy nie wiecie, że Ramot w Gileadzie należy do nas? My jednak nie robimy nic, by odebrać je z rąk króla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pytał właśnie podwładnych: „Czy wiecie, że do nas należy Ramot w Gileadzie? A my nic nie robimy, aby je odebrać królowi Aramu”.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powiedział do swoich poddanych: - Czy wiecie, że Ramot Gilead do nas należy? A my zwlekamy, aby je odebrać z ręki króla Aramu!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Ізраїля до своїх слуг: Чи знаєте, що нашим є Реммат Ґалаадський, і ми мовчимо, не забираємо його з руки царя Сирії?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israelski powiedział do swoich sług: Przecież wiecie, że do nas należy Ramot w Gileadzie; my jednak się ociągamy, by je odebrać z mocy króla aramejskiego.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Izraela rzekł do swych sług: ”Czy naprawdę wiecie, że Ramot-Gilead należy do nas? A my się ociągamy z odebraniem go z ręki króla Syrii”.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2024-04-27T22:01:06Z</dcterms:modified>
</cp:coreProperties>
</file>