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Aramejczyków. Wieczorem zmarł. Krew z jego rany pozostała we wnętrzu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dnia. Król stał w rydwanie naprzeciw Syryjczyków i wieczorem umarł, a krew spływała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stał na wozie przeciw Syryjczykom: potem umarł w wieczór, a krew ciekła z rany jego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Stoczona tedy jest bitwa onego dnia, a król Izraelski stał na wozie swym przeciw Syryjczykom. I umarł wieczór, a krew rany ciekła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walka; a król stał na rydwanie naprzeciw Aramejczyków. Wieczorem zaś zmarł, a krew z rany ściekała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tym dniu bitwa zaostrzała się coraz bardziej i król musiał stać na rydwanie naprzeciw Aramejczyków aż do wieczora, wieczorem zaś zmarł, a krew z rany spływała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wzmogła się walka, a król był podtrzymywany na wozie naprzeciw Aramejczyków. Zmarł jednak pod wieczór, a krew ściekała z rany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stał podparty w swoim rydwanie naprzeciw Aramejczyków. Wieczorem zmarł, a krew z jego rany ściekała na deski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była zacięta w tym dniu. Król podtrzymywany stał w rydwanie naprzeciw Aramejczyków, a wieczorem umarł. Krew z rany spływała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повернувся бій, і цар стояв на колісниці проти Сирії від ранку аж до вечора і з рани витекла кров до долівки колісниці. І він помер ввечорі, і кров виходила з рани до долівки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 wzmogła się bitwa, a król został zatrzymany w obliczu Aramejczyków, na wozie, na stojąco, zaś we wnętrzu wozu rozlała się krew z rany; i zmarł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musiał być w rydwanie podtrzymywany w pozycji stojącej, naprzeciw Syryjczyków, a wieczorem umarł; krew zaś z rany wyciekała do środka rydwanu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2024-04-27T20:33:42Z</dcterms:modified>
</cp:coreProperties>
</file>