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4"/>
        <w:gridCol w:w="1352"/>
        <w:gridCol w:w="6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występ* przy** całym domu – na pięć łokci wysoki*** – i połączył z domem**** drewnem cedrowym.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występ, wg qere </w:t>
      </w:r>
      <w:r>
        <w:rPr>
          <w:rtl/>
        </w:rPr>
        <w:t>יָצִיעַ</w:t>
      </w:r>
      <w:r>
        <w:rPr>
          <w:rtl w:val="0"/>
        </w:rPr>
        <w:t xml:space="preserve"> , l. płaska powierzchnia, podest; łoże, wg ketiw </w:t>
      </w:r>
      <w:r>
        <w:rPr>
          <w:rtl/>
        </w:rPr>
        <w:t>יָצּועַ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na, </w:t>
      </w:r>
      <w:r>
        <w:rPr>
          <w:rtl/>
        </w:rPr>
        <w:t>עַל־ּכָל־הַּבַיִת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 2,25  m.  Jeśli  bocznych  komór  było trzy  poziomy,  to  zapewne  chodzi  o  wysokość jednego poziomu.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i połączył z domem, </w:t>
      </w:r>
      <w:r>
        <w:rPr>
          <w:rtl/>
        </w:rPr>
        <w:t>וַּיֶאֱחֹז אֶת־הַּבַיִת</w:t>
      </w:r>
      <w:r>
        <w:rPr>
          <w:rtl w:val="0"/>
        </w:rPr>
        <w:t xml:space="preserve"> , lub: spiął dom.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2024-04-26T15:55:19Z</dcterms:modified>
</cp:coreProperties>
</file>