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miejsca wewnętrznego zrobił drzwi z drewna oliwnego* – filar, odrzwia, (część) piąta.**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miejsca wewnętrznego Salomon kazał umieścić drzwi. Były one wykonane z drewna oliwnego, a futryna była zbudowana z pięciokątnych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wejścia do Miejsca Najświętszego wykonał drzwi z drzewa oliwnego. Nadproża i węgary zajmowały 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wejściu do świątnicy najświętszej drzwi z oliwnego drzewa, a podwoje i odrzwi były na pięć 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weszciu wyrocznice uczynił drzwiczki z drzewa oliwnego, a podwoje były na pięć 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zaś do sanktuarium zaopatrzył w podwoje z drewna oliwkowego. A filary były pięciokątne.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miejsca najświętszego kazał sporządzić drzwi z drzewa oliwkowego, przy czym futryna i dźwigar tworzyły pięciobok.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Miejsca Najświętszego zaopatrzył w drzwi z drewna oliwkowego. Filary odrzwi były zaś pięciokątne.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wejściu do najbardziej wewnętrznego miejsca wykonał podwójne drzwi z drewna oliwkowego, przymocowane do futryny o kształcie pięciokątnym.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miejsca Najświętszego wykonał podwoje z drzewa oliwnego. Filary i odrzwia [zajmowały] piątą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певкового дерева і вирізблені на них різблення херувимів і пальм і відкрите листя і обложив золотом і поклав золото на херувимів і на пальми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wejście do Mównicy sporządził podwoje z oliwkowego drzewa, których nadproże i odrzwia tworzyły pięciokąt.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wejście do najskrytszego pomieszczenia wykonał z drzwiami z drewna drzewa oleistego: pilastry, odrzwia i część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(1) filar  i  odrzwia  były  z  pięciokątnych belek; (2) filar i odrzwia tworzyły pięciobok.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2024-04-20T12:57:54Z</dcterms:modified>
</cp:coreProperties>
</file>