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skrzyni i okrywały cheruby skrzynię oraz jej drążki* od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rozpościerały skrzydła nad miejscem, gdzie stanęła skrzynia, i okrywały ją wraz z jej drążkami.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Cherubiny bowiem miały rozpostarte skrzydła nad miejscem arki i okrywały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Cherubinowie mieli rozciągnione skrzydła nad miejscem skrzyni, a okrywali Cherubinowie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Cherubowie rościągali skrzydła nad miejscem skrzynie i okrywali skrzynię i drążki jej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cheruby miały tak rozpostarte skrzydła nad miejscem arki, że okrywały arkę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 dla Skrzyni, tak iż cheruby okrywały Skrzynię i jej drążki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skrzydła nad miejscem Arki i okrywały Arkę i jej drążki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miały skrzydła rozpostarte nad miejscem, gdzie postawiono arkę, tak iż okrywały z góry arkę i drążki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cheruby rozpościerały skrzydła nad miejscem Arki i osłaniały od góry Arkę i 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(були) херувими з розпростертими крилами над місцем кивота, і херувими покрили кивот і його святощі згори,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cheruby rozpościerały skrzydła nad miejscem Arki, tak, że cheruby z wierzchu okrywały Arkę oraz jej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bowiem rozpościerały swe skrzydła nad miejscem Arki, tak iż cheruby osłaniały od góry Arkę oraz jej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2024-04-27T20:56:31Z</dcterms:modified>
</cp:coreProperties>
</file>