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Izraelowi wybawcę,* tak że synowie Izraela wyszli spod ręki Aramu i mieszkali w swoich namiotach podobnie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Asyrię i Adad-Nirariego III (809-782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ׁ</w:t>
      </w:r>
      <w:r>
        <w:rPr>
          <w:rtl/>
        </w:rPr>
        <w:t>שִלְׁשֹום ּכִתְמֹול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2024-04-29T20:40:40Z</dcterms:modified>
</cp:coreProperties>
</file>