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weszło w oblężenie aż do jedenastego roku* (panowania) króla Sedekiasza.**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pozostawało w oblężeniu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oblężone było miasto aż do jedenastego roku króla Sedekijasza.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zamknione jest miasto, i oblężone aż do jedennastego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miasta trwało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було в облозі аж до одинадцятого року царя Седекії.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miasto podlegało oblężeniu, aż do jedenastego roku króla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&lt;x&gt;300 52:6&lt;/x&gt; trwało szesnaście miesięcy; wg innych 1,5 roku, &lt;x&gt;120 25:2&lt;/x&gt;L.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2024-04-28T23:18:45Z</dcterms:modified>
</cp:coreProperties>
</file>