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Wymurujmy mu, proszę, małą komnatę na naszym płaskim dachu. Wstawmy do niej łóżko, stół, krzesło i lampę. Niech ma się gdzie przespać, gdy znowu nas odwiedzi.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 górny pokój i wstawmy tam dla niego łóżko, stół, krzesło i świecznik. I kiedy przyjdzie do nas, uda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uczyńmy gmaszek mały, a postawmy mu tam łóżko i stół, i krzesło i lichtarz, że kiedy przyjdzie do nas, skłoni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mu tedy salę małą a postawmy mu w niej łóżko i stół, i krzesło, i świecznik, że gdy przyjdzie do nas, będzie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mały pokój na górze, obmurowany, i wstawmy tam dla niego łóżko, stół, krzesło i lampę. Kiedy przyjdzie do nas, to tam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więc dla niego maleńką murowaną izdebkę i wstawmy tam dla niego łóżko, stół, krzesło i lampę; ilekroć przyjdzie do nas, wstąpi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mu mały murowany pokoik na górze i postawmy tam łóżko, stół, krzesło i lampę. Kiedy przyjdzie do nas, to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Urządźmy więc mały pokój na piętrze i wstawmy do niego łóżko, stół, krzesło i lampę, aby ilekroć przyjdzie do nas, mógł się tam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mały, murowany pokoik na górze i wstawmy mu tam łóżko, stół, krzesło i świecznik. A kiedy się zdarzy, że przyjdzie do nas, będzie się mógł tam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Зробім же йому горішню кімнату, мале місце, і поставимо йому там ліжко і стіл і крісло і свічник, і буде, коли входитиме до нас, і поверне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mu, proszę, małe, murowane poddasze oraz postawmy tam łóżko, stół, krzesło i świecznik, by ile razy do nas zawita, mógł się tam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zróbmy izdebkę na dachu, przy murze, i wstawmy mu tam łóżko i stół, i krzesło oraz świecznik; a ilekroć do nas wstąpi, będzie mógł tam zajść”.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2024-04-30T15:29:25Z</dcterms:modified>
</cp:coreProperties>
</file>