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piątym* zaś roku (panowania) Jorama, syna Achaba, króla Izraela – choć Jehoszafat był (wciąż) królem Judy** – władzę objął Jehoram,*** **** syn Jehoszafata,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harmonizacji dat panowania zob. &lt;x&gt;120 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Jehoszafat był (wciąż) królem Judy : nie występuje we wszystkich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849/848-842 r. p. Chr., a z Jehoszafatem od 853 r. p. Chr. W 8:21, 23-24 określany też jako Joram.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22:51&lt;/x&gt;; &lt;x&gt;140 22:1-9&lt;/x&gt;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2024-04-28T09:47:44Z</dcterms:modified>
</cp:coreProperties>
</file>