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władzę, i panował w Jerozolimie osiem*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rozpoczął rządy,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mu lat i dwie było,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trzydzieści dwa lata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rządy, i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wstąpił na tron,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zaczął panować, a osiem lat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тридцятьдва літним сином коли зацарював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dwa lata, a panował w Jeruszalaim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 : wg G BA : czterdzieści; G L : dziesięć.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2024-04-28T12:58:03Z</dcterms:modified>
</cp:coreProperties>
</file>