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wówczas do Jizreela, by leczyć się tam z ran, które zadali mu Aramejczycy pod Ramą właśnie wtedy, gdy walczył z Chazaelem, królem Aramu. Tam też, do Jizreela, ze względu na niedomaganie Jorama, syna Achaba, przybył Achazjasz, syn Jehorama, król Judy, aby odwiedzić 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Joram do Jizreel, aby się leczyć z ran, które mu zadali Aramejczycy w Ramie, gdy walczył z Chazaelem, królem Aramu. Wtedy Achazjasz, syn Jorama, króla judzkiego, przybył, aby odwiedzić w Jizreel Jorama, syna Achaba,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więc do Jezreel, żeby tam wyleczyć się z ran, które mu zadali Aramejczycy w Ramot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powrócił do Jizreel, aby się leczyć z rany, którą mu zadali Aramejczycy w Ramot, gdy walczył z Chazaelem, królem Aramu. Ochozjasz, syn Jorama, króla Judy, zstąpił, aby zobaczyć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Jehoram wrócił, by w Jizreel wyleczyć się z ran, które Syryjczycy zadali mu pod Ramą, gdy walczył z Chazaelem, królem Syrii. Achazjasz zaś, syn Jehorama, króla Judy, poszedł się zobaczyć w Jizreel z Jehoramem, synem Achaba, gdyż ten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2024-04-28T18:32:50Z</dcterms:modified>
</cp:coreProperties>
</file>