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lat kobieta ta wróciła z ziemi filistyńskiej i wyszła do króla złożyć prośbę* o swój dom i o swoje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tego czasu wróciła stamtąd i udała się do króla złożyć prośbę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sprawie swojego domu oraz własności ziemskiej.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kobieta wróciła z ziemi Filistynów. I udała się do króla, aby wołać o swój dom i 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wyjściu siedmiu lat, że się wróciła ona niewiasta z ziemi Filistyńskiej, i poszła, aby wołała na króla o dom swój, i o rolę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siedm lat, wróciła się niewiasta z ziemie Filistyńskiej i wyszła, aby prosiła króla o dom swój i o role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kobieta wróciła z kraju Filistynów i udała się do króla, błagając o zwrot jej domu i jej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powróciła ta kobieta z kraju Filistyńczyków i poszła do króla, aby upomnieć się o swój dom i 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lat powróciła z ziemi filistyńskiej. Następnie udała się do króla, aby się upomnieć o swój dom i 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 lat dobiegało końca, powróciła i poszła do króla z prośbą o zwrot jej domu i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upłynęło siedem lat, wróciła [owa] kobieta z ziemi filistyńskiej i poszła, aby upomnieć się u króla o swój dom i o swoje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закінченні сімох років і повернулася жінка з землі чужинців до міста і прийшла, щоб голосити перед царем про свій дім і про свої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lat stało się, że ta kobieta wróciła z pelisztyńskiej ziemi oraz wyszła, by skarżyć się królowi odnośnie domu i swego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siedmiu lat owa niewiasta wróciła z ziemi Filistynów i poszła dopominać się u króla o swój dom i swoje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prośbę, </w:t>
      </w:r>
      <w:r>
        <w:rPr>
          <w:rtl/>
        </w:rPr>
        <w:t>אֶל־הַּמֶלְֶך לִצְעֹק וַּתֵצֵא</w:t>
      </w:r>
      <w:r>
        <w:rPr>
          <w:rtl w:val="0"/>
        </w:rPr>
        <w:t xml:space="preserve"> , być może chodzi o skargę, &lt;x&gt;120 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2024-04-28T06:49:51Z</dcterms:modified>
</cp:coreProperties>
</file>