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94"/>
        <w:gridCol w:w="3091"/>
        <w:gridCol w:w="46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Kanaan zrodził Sydona, swego pierworodnego, i Cheta,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Kanaan zrodził Sydona, swojego pierworodnego, i Cheta,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Kanaan zaś spłodził Sidona, swego pierworodnego, i Cheta;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Chanaan spłodził Sydona, pierworodnego swego, i Hetejczyka.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Chanaan zaś zrodził Sydona, pierworodnego swego, Hetejczyka też,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Kanaan zaś był ojcem Sydona, swego pierworodnego, potem Cheta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Kanaan zaś zrodził jako pierworodnego Sydona i Cheta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Kanaan był ojcem Sydona, swego pierworodnego, oraz Cheta,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Kanaan zaś był ojcem Sydona, swego pierworodnego, następnie Cheta,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Kenaan był ojcem Sydona swego pierworodnego oraz Cheta,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Kanaan spłodził Cydona swego pierworodnego, oraz Cheta,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Kanaan został ojcem Sydona, swego pierworodnego, i Heta,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2024-04-26T07:51:36Z</dcterms:modified>
</cp:coreProperties>
</file>