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odpowiedział Gadowi: Jestem w wielkiej rozterce,* proszę jednak, niech wpadnę w rękę JAHWE, gdyż Jego miłosierdzie jest bardzo wielkie; w rękę człowieka wpadać nie chcę!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wyznał Gadowi: Jestem w wielkiej rozterce, proszę jednak, niech wpadnę w ręce JAHWE, gdyż Jego miłosierdzie jest bardzo wielkie. W ręce ludzi wpadać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Gadowi: Jestem w wielkiej rozterce. Niech wpadnę raczej w ręce JAHWE, gdyż wielkie jest jego miłosierdzie. Niech nie wpadnę w ręce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Gada: Bardzom ściśniony; niech wpadnę, proszę, w ręce Pańskie, gdyż bardzo wielkie są zlitowania jego, a w ręce ludzkie niechaj nie wpadam.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Gad: Ze wszech stron ucisk mię ciśnie, ale mi lepiej wpaść w ręce PANSKIE, bo mnogie są miłosierdzia jego, niżli w ręce człowiecze.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Gada: Jestem w wielkiej rozterce. Niech wpadnę raczej w ręce Pana, bo wielkie jest Jego miłosierdzie, ale w ręce człowieka niech nie wpadnę.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odpowiedział Gadowi: Jestem w wielkiej rozterce; lecz niech dostanę się raczej w ręce Pana, gdyż bardzo wielkie jest jego miłosierdzie; lecz w ręce człowieka niechaj się nie dostanę!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Gadowi: Jestem pod wielką presją! Proszę, niech raczej wpadnę w ręce JAHWE, ponieważ bardzo wielkie jest Jego miłosierdzie, lecz niech nie wpadnę w ręce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Gada: „Jestem w wielkiej udręce, wolę dostać się w ręce JAHWE, bo Jego miłosierdzie jest wielkie. W ręce człowieka nie chcę wpaść”.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Gada: - Jakże bardzo jestem udręczony; ale niechże raczej wpadnę w ręce Jahwe, gdyż bardzo wielkie jest Jego miłosierdzie, a w ręce ludzi niech się nie dostanę!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Ґада: Дуже тяжкі мені і (всі) три. Впаду ж в руки Господа, бо Його милосердя дуже велике, і не впаду до рук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powiedział do Gada: Z tego powodu jestem bardzo związany; niech wpadnę, proszę, w ręce WIEKUISTEGO, gdyż bardzo wielkie są Jego zmiłowania; a w ludzkie ręce niech nie wpadam.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do Gada: ”To dla mnie wielka udręka. Proszę, niechbym wpadł w rękę JAHWE, gdyż nader liczne są jego zmiłowania; lecz niech nie wpadnę w rękę człowieka”.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Jestem w wielkiej rozterce : wg G: Trudne są dla mnie bardzo te trzy, στενά μοι καὶ τὰ τρία σφόδρα.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2024-05-01T06:53:19Z</dcterms:modified>
</cp:coreProperties>
</file>