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— Chatat [i Meonotaj].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Kenaza: Otniel i Serajasz, a synowie Otniela: Chatat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Meonotaj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Kienazowi: Otonijel, i Seraja; a synowie Otonijelowi: 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Cenez: Otoniel i Saraja. Synowie Otonielowi: Hatat i Maonati.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zaś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Serajasz, a synami Otniela – Chatat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byli: Otniel i Seraj a, a synami Otniela [byli]: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Кенеза: Ґотоніїла і Сараю. І сини Ґотоніїла: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Kenaza to: Othniel i Serajasz; zaś synowie Othniela to: Chatat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byli: Otniel i Serajasz; a synami Otniela: Chatat.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2024-05-02T21:01:43Z</dcterms:modified>
</cp:coreProperties>
</file>