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0"/>
        <w:gridCol w:w="2927"/>
        <w:gridCol w:w="4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siostra Hamoleket* urodziła Iszhoda i Abiezera, i Machlę.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siostra Hamoleket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urodziła Iszhoda, Abiezera i Machlę.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siostra Hammoleket urodziła Iszhoda, Abiezera i Machlę.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siostra jego Molechet urodzi×a Isoda, i Abiezera, i Machala.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siostra jego, Królowa, urodziła męża pięknego, i Abiezera, i Mehola.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siostra, Hammoleket, urodziła Iszhoda, Abiezera i Machlę.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siostra Hammoleket urodziła Iszhoda, Abiezera i Machlę.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siostra, Hammoleket, urodziła Iszhoda, Abiezera i Machlę.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siostra Hammoleket urodziła Iszhoda, Abiezera i Machlę.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Siostra jego Hammoleket urodziła Iszhoda, Abiezera i Machlę.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сестра Малехет породила Ісадека і Авієзера і Маела.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siostra – Molechet, urodziła: Iszhoda, Abizera i Machla.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siostrą zaś była Hammolechet. Urodziła ona Iszhoda i Abiezera, i Machlę.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Hamoleket, </w:t>
      </w:r>
      <w:r>
        <w:rPr>
          <w:rtl/>
        </w:rPr>
        <w:t>הַּמֹלֶכֶת</w:t>
      </w:r>
      <w:r>
        <w:rPr>
          <w:rtl w:val="0"/>
        </w:rPr>
        <w:t xml:space="preserve"> , czyli: panująca.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2024-04-29T10:50:17Z</dcterms:modified>
</cp:coreProperties>
</file>