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Berii był Refach, który miał syna Reszefa, a ten syna Telacha, a ten syna Tachana,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Refach, i Reszef, a jego syn Telach, jego syn Tachan;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Refacha syna jego, i Resefa, i Telacha syna jego, i Techena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Rafa i Resef, i Tale, z którego poszedł Taan,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byli Refach i Reszef, synem jego Telach, synem jego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zaś był Refach, a jego synem Reszef, jego synem Telach, jego synem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– Refach oraz Reszef, a jego synem był Telach, jego synem był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innych synów: Refacha i Reszefa, ojca Telacha, ojca Tachana.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Refach i Reszef, a jego synem Telach, tego zaś synem był Tachan.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Рафи його сини, Расеф і Тале його сини, Таен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synem był Refach i Reszef, a jego synem Telah, zaś jego synem Thachan.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jego syn Refach, a także Reszef, jego synem zaś Telach, a jego synem Tachan,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2024-04-29T09:48:34Z</dcterms:modified>
</cp:coreProperties>
</file>