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Rechabama, od pierwszych po ostatnie, zostały — dla zaznaczenia w genealogii — spisane w Dziejach proroka Szemajasza i jasnowidza Iddo. Między Rechabeamem a Jeroboamem przez cały czas toczyły się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Roboama, od pierwszych do ostatnich, czy nie są zapisane w księdze proroka Szemajasza oraz widzącego Iddo w opisie rodowodów?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Roboamem i Jeroboamem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wojny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sprawy Roboamowe pierwsze i poślednie zapisane są w księdze Semejasza proroka, i Jaddy widzącego; gdzie się opisuje porządek rodzajów, także wojny między Roboamem i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Roboam, pierwsze i poślednie, wypisane są w księgach Semejasza proroka i Addo Widzącego, a z pilnością wyłożone. I walczyli przeciw sobie Roboam i Jeroboam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pierwszych do ostatnich, nie są opisane w Kronikach Proroka Szemajasza i ”Widzącego” Iddo, w porządku rodowodu,? Walki zaś Roboama z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Rechabeama, od pierwszych do ostatnich, są spisane w Dziejach Proroka Szemajasza i Jasnowidza Iddo. Wojny zaś między Rechabeamem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Roboama, od pierwszych do ostatnich, czyż nie są opisane w Dziejach proroka Szemajasza oraz Iddo – Widzącego, według rodowodu? A wojny między Roboamem a Jeroboamem trwały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wydarzenia z życia Roboama, wcześniejsze i późniejsze, nie zostały opisane w Księdze proroka Szemajasza oraz w Księdze widzącego Iddo? Roboam i Jeroboam byli przez cały ten czas w stanie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początku do końca, nie zostały wraz z rodowodami opisane w księgach proroka Szemaji oraz Iddy ”widzącego”? Zatargi zaś między Roboamem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Ровоама перші і останні чи ось вони не записані в словах Самея пророка і Адда видючого і його діла? І Ровоам воював з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Rehabeama, te pierwsze i dalsze, zapisane są w księdze proroka Szemaji, i Ido, widzącego; gdzie umieszczono spis rodowy, także wojny, prowadzone we wszystkie dni między Rehabeamem,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 Rechoboama, te pierwsze i te ostatnie, czyż nie opisano ich pośród słów proroka Szemajasza oraz wizjonera Iddo, według rodowodu? A między Rechoboamem, i Jeroboamem przez cały czas trwały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2024-05-15T20:04:43Z</dcterms:modified>
</cp:coreProperties>
</file>