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Jehoszafat zapytał: Czy nie ma tu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jeszcze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Aza tu nie masz proroka PANSKIEGO, abychmy go też spytali?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przez niego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powiedział: Czy nie ma tu jeszcze proroka JAHWE, abyśmy za jego pośrednictwem mogli się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 wszakże: - Czy nie ma tu jeszcze innego proroka Jahwe,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немає тут Господнього пророка? Ще і в нього запитаємо.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powiedział: Nie ma tu jeszcze jakiegoś proroka WIEKUISTEGO, żebyśmy się i jego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2024-05-01T04:00:06Z</dcterms:modified>
</cp:coreProperties>
</file>