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Jerozolimie wielka radość, gdyż od dni Salomona, syna Dawida, króla Izraela, nie wydarzyło się w Jerozolimie nic podobnego.*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panowała wielka radość, gdyż od czasów Salomona, syna Dawida, króla Izraela, nie wydarzyło się w Jerozolimie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panowała wielka radość w Jerozolimie, gdyż od czasów Salomona, syna Dawida, króla Izraela, nic podobnego nie wydarzyło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wielkie wesele w Jeruzalemie; bo ode dni Salomona, syna Dawidowego, króla Izraelskiego, nic takiego nie było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wielkie święto w Jeruzalem, jakie ode dni Salomona, syna Dawidowego, króla Izraelskiego, w onym mieście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zapanowała radość tak wielka, jakiej nie było w Jerozolimie od czasów Salomona, syna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wielka radość w Jeruzalemie, gdyż od czasów Salomona, syna Dawida, króla izraelskiego, nie było czegoś podobnego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nastała wielka radość, jakiej nie było w Jerozolimie od dni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zapanowała wielka radość, gdyż od czasów Salomona, syna Dawida, króla Izraela, nie widziano tam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w Jeruzalem ogromna radość; od czasów bowiem Salomona, syna Dawida, króla Izraela, nic podobnego nie wydarzyło się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велика радість в Єрусалимі. Від днів Соломона сина Давида ізраїльського царя не було такого празника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stało się wielkie wesele w Jeruszalaim; ponieważ od dni Salomona, syna Dawida, króla Israela, niczego takiego w Jeruszalaim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w Jerozolimie wielka radość, gdyż od dni Salomona, syna Dawida, króla Izraela, nie było w Jerozolimie czegoś podobnego.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nic podobnego : wg G: takiego święta, τοιαύτη ἑορτὴ.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16:1-8&lt;/x&gt;; &lt;x&gt;120 23:21-23&lt;/x&gt;; &lt;x&gt;140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2024-04-29T02:12:13Z</dcterms:modified>
</cp:coreProperties>
</file>