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wydał Chilkiaszowi, Achikamowi, synowi Szafana, Abdonowi, synowi Miki, pisarzowi Szafanowi i swojemu słudze Asajaszowi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Chilkiaszowi, synowi Szafana, Achikamowi, synowi Micheasza, Abdonowi, a także pisarzowi Szafanowi oraz słudze króla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Helkijaszowi i Achykamowi, synowi Safanowemu, i Abdonowi, synowi Michasowemu, i Safanowi, pisarzowi, i Asajaszowi,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Helcjaszowi i Ahikam, synowi Safan, i Abdon, synowi Micha, Safan też pisarzowi, i Asaaszowi,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Chilkiaszowi i Achikamowi, synowi Szafana, Abdonowi, synowi Miki, pisarzowi Szafanowi i urzędnikowi królewskiemu,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Chilkiaszowi, Achikamowi, synowi Szafana, Abdonowi, synowi Michy, pisarzowi Szafanowi oraz dworzaninowi królewskiemu Asajaszowi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Chilkiaszowi i Achikamowi, synowi Szafana, Abdonowi, synowi Miki, oraz pisarzowi Szafanowi i Asajaszowi, słudze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Chilkiaszowi, Achikamowi, synowi Szafana, Abdonowi, synowi Miki, sekretarzowi Szafanowi oraz urzędnikowi królewskiemu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Chilkijjahu, Achikamowi, synowi Szafana, i Abdonowi, synowi Miki, pisarzowi Szafanowi i słudze królewskiemu Asai: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цар заповів Хелкії і Ахікамові синові Сафана і Авдонові синові Міхея і Сафанові писареві і Асаю рабові царя,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Chilkiaszowi; Achikamowi, synowi Szafana; Abdonowi, synowi Michaji; pisarzowi Szafanowi i Asajaszowi, królewskiemu słudze,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Chilkiaszowi i Achikamowi, synowi Szafana, i Abdonowi, synowi Micheasza, i sekretarzowi Szafanowi, i Asajaszowi, słudze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2024-04-30T16:35:33Z</dcterms:modified>
</cp:coreProperties>
</file>