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też przeciw królowi Nebukadnesarowi, który go zaprzysiągł na Boga, i usztywnił swój kark, i zatwardził swoje serce tak, że nie zawrócił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zbuntował się przeciw królowi Nebukadnesarowi, który go wobec Boga zaprzysiągł na wierność sobie. Odmówił posłuszeństwa,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się nieugięty,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zawrócił nawet na wezwanie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Nabuchodonozorowi, który go zaprzysiągł na Boga. Uczynił twardym swój kark i zatwardził swoje serce, aby się nie nawrócić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przeciwko królowi Nabuchodonozorowi powstał, który go był przysięgą zawiązał przez Boga; a zatwardziwszy kark swój uparł się w sercu swojem, aby się nie nawrócił do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też od króla Nabuchodonozora, który go był poprzysiągł przez Boga. I zatwardził kark swój i serce, aby się nie nawrócił do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zbuntował się przeciw królowi Nabuchodonozorowi, któremu na Boga zaprzysiągł wierność. Uczynił on kark swój twardym, a serce nieustępliwym, aby nie nawrócić się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Nebukadnesarowi, któremu na Boga zaprzysiągł uległość, przeciwnie, usztywnił swój kark i zatwardził swoje serce tak, iż nie nawrócił się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także przeciwko królowi Nebukadnessarowi, który kazał mu przysiąc na Boga, i swój kark uczynił nieugiętym, a swe serce – nieustępliwym, aby nie zwrócić się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Nabuchodonozorowi, któremu przed Bogiem przysięgał wierność. Był twardego karku i nieugiętego serca i nie nawrócił się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również bunt przeciw królowi Nebukadnezarowi, mimo iż mu zaprzysiągł [wierność] na Boga. Opornym uczynił kark swój, a serce zatwardził, by się nie nawrócić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був вісімнадцяти літним сином коли він зацарював і три місяці і десять днів царював в Єрусалимі.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powstał przeciwko królowi Nabukadnecarowi, który go zaprzysiągł przed Bogiem; nadto uczynił twardym swój kark oraz się uparł w swoim sercu, by się nie nawrócić do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nawet przeciwko królowi Nebukadneccarowi, który go zaprzysiągł na Boga; dalej też usztywniał swój kark i zatwardzał serce, by ni wrócić do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2024-05-03T02:15:18Z</dcterms:modified>
</cp:coreProperties>
</file>