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Zattuowych: Elijenaj, Elijasyb, Matanijasz, i Jerymot, i Zabad, i Asysa;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Zetua: Elioenaj, Eliasib, Matania i Jerimot, i Zabad,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Zattu: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Zattua: Eljoenaja, Eliasziba, Mattanję, Jeremota, Zebada i Azizę;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Заттуя - Еліоинай, Елісув, Маттанай і Ярмот і Завад і Озіза.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Zattu: Elioenaj, Eliaszib, Mattaniasz, Jerimot,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Zattu: Elioenaj, Eliaszib, Mattaniasz i Jeremot, i Zabad, i Aziza;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2024-04-27T19:41:33Z</dcterms:modified>
</cp:coreProperties>
</file>